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1D222" w14:textId="77777777" w:rsidR="00AC4B76" w:rsidRPr="00AC4B76" w:rsidRDefault="00AC4B76" w:rsidP="00AC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AC4B76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🧭</w:t>
      </w:r>
      <w:r w:rsidRPr="00AC4B7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生涯选择与努力</w:t>
      </w:r>
      <w:r w:rsidRPr="00AC4B7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AC4B7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多元智能测评批次主脚本</w:t>
      </w:r>
      <w:r w:rsidRPr="00AC4B7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V0.3</w:t>
      </w:r>
    </w:p>
    <w:p w14:paraId="3F276A32" w14:textId="77777777" w:rsidR="00AC4B76" w:rsidRPr="00AC4B76" w:rsidRDefault="00AC4B76" w:rsidP="00AC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C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E03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12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集多元智能测评系列｜</w:t>
      </w:r>
      <w:r w:rsidRPr="00AC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6621E624" w14:textId="77777777" w:rsidR="00AC4B76" w:rsidRPr="00AC4B76" w:rsidRDefault="00AC4B76" w:rsidP="00AC4B76">
      <w:pPr>
        <w:widowControl/>
        <w:spacing w:after="0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Apple Color Emoji" w:eastAsia="宋体" w:hAnsi="Apple Color Emoji" w:cs="Apple Color Emoji"/>
          <w:b/>
          <w:bCs/>
          <w:color w:val="174EA6"/>
          <w:kern w:val="0"/>
          <w:sz w:val="30"/>
          <w:szCs w:val="30"/>
          <w14:ligatures w14:val="none"/>
        </w:rPr>
        <w:t>📂</w:t>
      </w:r>
      <w:r w:rsidRPr="00AC4B76">
        <w:rPr>
          <w:rFonts w:ascii="Open Sans" w:eastAsia="宋体" w:hAnsi="Open Sans" w:cs="Open Sans"/>
          <w:b/>
          <w:bCs/>
          <w:color w:val="174EA6"/>
          <w:kern w:val="0"/>
          <w:sz w:val="30"/>
          <w:szCs w:val="30"/>
          <w14:ligatures w14:val="none"/>
        </w:rPr>
        <w:t xml:space="preserve"> </w:t>
      </w:r>
      <w:r w:rsidRPr="00AC4B76">
        <w:rPr>
          <w:rFonts w:ascii="Open Sans" w:eastAsia="宋体" w:hAnsi="Open Sans" w:cs="Open Sans"/>
          <w:b/>
          <w:bCs/>
          <w:color w:val="174EA6"/>
          <w:kern w:val="0"/>
          <w:sz w:val="30"/>
          <w:szCs w:val="30"/>
          <w14:ligatures w14:val="none"/>
        </w:rPr>
        <w:t>批次导航</w:t>
      </w:r>
      <w:r w:rsidRPr="00AC4B76">
        <w:rPr>
          <w:rFonts w:ascii="Open Sans" w:eastAsia="宋体" w:hAnsi="Open Sans" w:cs="Open Sans"/>
          <w:b/>
          <w:bCs/>
          <w:color w:val="174EA6"/>
          <w:kern w:val="0"/>
          <w:sz w:val="30"/>
          <w:szCs w:val="30"/>
          <w14:ligatures w14:val="none"/>
        </w:rPr>
        <w:t xml:space="preserve"> · </w:t>
      </w:r>
      <w:r w:rsidRPr="00AC4B76">
        <w:rPr>
          <w:rFonts w:ascii="Open Sans" w:eastAsia="宋体" w:hAnsi="Open Sans" w:cs="Open Sans"/>
          <w:b/>
          <w:bCs/>
          <w:color w:val="174EA6"/>
          <w:kern w:val="0"/>
          <w:sz w:val="30"/>
          <w:szCs w:val="30"/>
          <w14:ligatures w14:val="none"/>
        </w:rPr>
        <w:t>内容索引</w:t>
      </w:r>
    </w:p>
    <w:p w14:paraId="3D86D516" w14:textId="77777777" w:rsidR="00AC4B76" w:rsidRPr="00AC4B76" w:rsidRDefault="00AC4B76" w:rsidP="00AC4B76">
      <w:pPr>
        <w:widowControl/>
        <w:numPr>
          <w:ilvl w:val="0"/>
          <w:numId w:val="1"/>
        </w:numPr>
        <w:spacing w:after="0" w:line="480" w:lineRule="auto"/>
        <w:rPr>
          <w:rFonts w:ascii="Open Sans" w:eastAsia="宋体" w:hAnsi="Open Sans" w:cs="Open Sans"/>
          <w:color w:val="174EA6"/>
          <w:kern w:val="0"/>
          <w:sz w:val="23"/>
          <w:szCs w:val="23"/>
          <w14:ligatures w14:val="none"/>
        </w:rPr>
      </w:pPr>
      <w:hyperlink r:id="rId5" w:tgtFrame="_blank" w:history="1">
        <w:r w:rsidRPr="00AC4B76">
          <w:rPr>
            <w:rFonts w:ascii="Open Sans" w:eastAsia="宋体" w:hAnsi="Open Sans" w:cs="Open Sans"/>
            <w:b/>
            <w:bCs/>
            <w:color w:val="4183C4"/>
            <w:kern w:val="0"/>
            <w:sz w:val="23"/>
            <w:szCs w:val="23"/>
            <w:u w:val="single"/>
            <w14:ligatures w14:val="none"/>
          </w:rPr>
          <w:t>E03</w:t>
        </w:r>
        <w:r w:rsidRPr="00AC4B76">
          <w:rPr>
            <w:rFonts w:ascii="Open Sans" w:eastAsia="宋体" w:hAnsi="Open Sans" w:cs="Open Sans"/>
            <w:b/>
            <w:bCs/>
            <w:color w:val="4183C4"/>
            <w:kern w:val="0"/>
            <w:sz w:val="23"/>
            <w:szCs w:val="23"/>
            <w:u w:val="single"/>
            <w14:ligatures w14:val="none"/>
          </w:rPr>
          <w:t>主页</w:t>
        </w:r>
        <w:r w:rsidRPr="00AC4B76">
          <w:rPr>
            <w:rFonts w:ascii="Open Sans" w:eastAsia="宋体" w:hAnsi="Open Sans" w:cs="Open Sans"/>
            <w:color w:val="4183C4"/>
            <w:kern w:val="0"/>
            <w:sz w:val="23"/>
            <w:szCs w:val="23"/>
            <w:u w:val="single"/>
            <w14:ligatures w14:val="none"/>
          </w:rPr>
          <w:t>｜生涯选择与努力</w:t>
        </w:r>
        <w:r w:rsidRPr="00AC4B76">
          <w:rPr>
            <w:rFonts w:ascii="Open Sans" w:eastAsia="宋体" w:hAnsi="Open Sans" w:cs="Open Sans"/>
            <w:color w:val="4183C4"/>
            <w:kern w:val="0"/>
            <w:sz w:val="23"/>
            <w:szCs w:val="23"/>
            <w:u w:val="single"/>
            <w14:ligatures w14:val="none"/>
          </w:rPr>
          <w:t xml:space="preserve"> · </w:t>
        </w:r>
        <w:r w:rsidRPr="00AC4B76">
          <w:rPr>
            <w:rFonts w:ascii="Open Sans" w:eastAsia="宋体" w:hAnsi="Open Sans" w:cs="Open Sans"/>
            <w:color w:val="4183C4"/>
            <w:kern w:val="0"/>
            <w:sz w:val="23"/>
            <w:szCs w:val="23"/>
            <w:u w:val="single"/>
            <w14:ligatures w14:val="none"/>
          </w:rPr>
          <w:t>总入口</w:t>
        </w:r>
      </w:hyperlink>
    </w:p>
    <w:p w14:paraId="78A976F1" w14:textId="77777777" w:rsidR="00AC4B76" w:rsidRPr="00AC4B76" w:rsidRDefault="00AC4B76" w:rsidP="00AC4B76">
      <w:pPr>
        <w:widowControl/>
        <w:numPr>
          <w:ilvl w:val="0"/>
          <w:numId w:val="1"/>
        </w:numPr>
        <w:spacing w:after="0" w:line="480" w:lineRule="auto"/>
        <w:rPr>
          <w:rFonts w:ascii="Open Sans" w:eastAsia="宋体" w:hAnsi="Open Sans" w:cs="Open Sans"/>
          <w:color w:val="174EA6"/>
          <w:kern w:val="0"/>
          <w:sz w:val="23"/>
          <w:szCs w:val="23"/>
          <w14:ligatures w14:val="none"/>
        </w:rPr>
      </w:pPr>
      <w:hyperlink r:id="rId6" w:tgtFrame="_blank" w:history="1">
        <w:r w:rsidRPr="00AC4B76">
          <w:rPr>
            <w:rFonts w:ascii="Apple Color Emoji" w:eastAsia="宋体" w:hAnsi="Apple Color Emoji" w:cs="Apple Color Emoji"/>
            <w:color w:val="4183C4"/>
            <w:kern w:val="0"/>
            <w:sz w:val="23"/>
            <w:szCs w:val="23"/>
            <w:u w:val="single"/>
            <w14:ligatures w14:val="none"/>
          </w:rPr>
          <w:t>📖</w:t>
        </w:r>
        <w:r w:rsidRPr="00AC4B76">
          <w:rPr>
            <w:rFonts w:ascii="Open Sans" w:eastAsia="宋体" w:hAnsi="Open Sans" w:cs="Open Sans"/>
            <w:color w:val="4183C4"/>
            <w:kern w:val="0"/>
            <w:sz w:val="23"/>
            <w:szCs w:val="23"/>
            <w:u w:val="single"/>
            <w14:ligatures w14:val="none"/>
          </w:rPr>
          <w:t xml:space="preserve"> </w:t>
        </w:r>
        <w:r w:rsidRPr="00AC4B76">
          <w:rPr>
            <w:rFonts w:ascii="Open Sans" w:eastAsia="宋体" w:hAnsi="Open Sans" w:cs="Open Sans"/>
            <w:color w:val="4183C4"/>
            <w:kern w:val="0"/>
            <w:sz w:val="23"/>
            <w:szCs w:val="23"/>
            <w:u w:val="single"/>
            <w14:ligatures w14:val="none"/>
          </w:rPr>
          <w:t>本批次在线阅读（</w:t>
        </w:r>
        <w:r w:rsidRPr="00AC4B76">
          <w:rPr>
            <w:rFonts w:ascii="Open Sans" w:eastAsia="宋体" w:hAnsi="Open Sans" w:cs="Open Sans"/>
            <w:color w:val="4183C4"/>
            <w:kern w:val="0"/>
            <w:sz w:val="23"/>
            <w:szCs w:val="23"/>
            <w:u w:val="single"/>
            <w14:ligatures w14:val="none"/>
          </w:rPr>
          <w:t>HTML</w:t>
        </w:r>
        <w:r w:rsidRPr="00AC4B76">
          <w:rPr>
            <w:rFonts w:ascii="Open Sans" w:eastAsia="宋体" w:hAnsi="Open Sans" w:cs="Open Sans"/>
            <w:color w:val="4183C4"/>
            <w:kern w:val="0"/>
            <w:sz w:val="23"/>
            <w:szCs w:val="23"/>
            <w:u w:val="single"/>
            <w14:ligatures w14:val="none"/>
          </w:rPr>
          <w:t>）</w:t>
        </w:r>
      </w:hyperlink>
    </w:p>
    <w:p w14:paraId="18450678" w14:textId="77777777" w:rsidR="00AC4B76" w:rsidRPr="00AC4B76" w:rsidRDefault="00AC4B76" w:rsidP="00AC4B76">
      <w:pPr>
        <w:widowControl/>
        <w:numPr>
          <w:ilvl w:val="0"/>
          <w:numId w:val="1"/>
        </w:numPr>
        <w:spacing w:after="0" w:line="480" w:lineRule="auto"/>
        <w:rPr>
          <w:rFonts w:ascii="Open Sans" w:eastAsia="宋体" w:hAnsi="Open Sans" w:cs="Open Sans"/>
          <w:color w:val="174EA6"/>
          <w:kern w:val="0"/>
          <w:sz w:val="23"/>
          <w:szCs w:val="23"/>
          <w14:ligatures w14:val="none"/>
        </w:rPr>
      </w:pPr>
      <w:hyperlink r:id="rId7" w:anchor="t004" w:tgtFrame="_blank" w:history="1">
        <w:r w:rsidRPr="00AC4B76">
          <w:rPr>
            <w:rFonts w:ascii="Apple Color Emoji" w:eastAsia="宋体" w:hAnsi="Apple Color Emoji" w:cs="Apple Color Emoji"/>
            <w:color w:val="4183C4"/>
            <w:kern w:val="0"/>
            <w:sz w:val="23"/>
            <w:szCs w:val="23"/>
            <w:u w:val="single"/>
            <w14:ligatures w14:val="none"/>
          </w:rPr>
          <w:t>📥</w:t>
        </w:r>
        <w:r w:rsidRPr="00AC4B76">
          <w:rPr>
            <w:rFonts w:ascii="Open Sans" w:eastAsia="宋体" w:hAnsi="Open Sans" w:cs="Open Sans"/>
            <w:color w:val="4183C4"/>
            <w:kern w:val="0"/>
            <w:sz w:val="23"/>
            <w:szCs w:val="23"/>
            <w:u w:val="single"/>
            <w14:ligatures w14:val="none"/>
          </w:rPr>
          <w:t xml:space="preserve"> </w:t>
        </w:r>
        <w:r w:rsidRPr="00AC4B76">
          <w:rPr>
            <w:rFonts w:ascii="Open Sans" w:eastAsia="宋体" w:hAnsi="Open Sans" w:cs="Open Sans"/>
            <w:color w:val="4183C4"/>
            <w:kern w:val="0"/>
            <w:sz w:val="23"/>
            <w:szCs w:val="23"/>
            <w:u w:val="single"/>
            <w14:ligatures w14:val="none"/>
          </w:rPr>
          <w:t>下载区（</w:t>
        </w:r>
        <w:r w:rsidRPr="00AC4B76">
          <w:rPr>
            <w:rFonts w:ascii="Open Sans" w:eastAsia="宋体" w:hAnsi="Open Sans" w:cs="Open Sans"/>
            <w:color w:val="4183C4"/>
            <w:kern w:val="0"/>
            <w:sz w:val="23"/>
            <w:szCs w:val="23"/>
            <w:u w:val="single"/>
            <w14:ligatures w14:val="none"/>
          </w:rPr>
          <w:t>DOCX/</w:t>
        </w:r>
        <w:r w:rsidRPr="00AC4B76">
          <w:rPr>
            <w:rFonts w:ascii="Open Sans" w:eastAsia="宋体" w:hAnsi="Open Sans" w:cs="Open Sans"/>
            <w:color w:val="4183C4"/>
            <w:kern w:val="0"/>
            <w:sz w:val="23"/>
            <w:szCs w:val="23"/>
            <w:u w:val="single"/>
            <w14:ligatures w14:val="none"/>
          </w:rPr>
          <w:t>素材）</w:t>
        </w:r>
      </w:hyperlink>
    </w:p>
    <w:p w14:paraId="2B15FA4B" w14:textId="77777777" w:rsidR="00AC4B76" w:rsidRPr="00AC4B76" w:rsidRDefault="00AC4B76" w:rsidP="00AC4B76">
      <w:pPr>
        <w:widowControl/>
        <w:numPr>
          <w:ilvl w:val="0"/>
          <w:numId w:val="1"/>
        </w:numPr>
        <w:spacing w:after="0" w:line="480" w:lineRule="auto"/>
        <w:rPr>
          <w:rFonts w:ascii="Open Sans" w:eastAsia="宋体" w:hAnsi="Open Sans" w:cs="Open Sans"/>
          <w:color w:val="174EA6"/>
          <w:kern w:val="0"/>
          <w:sz w:val="23"/>
          <w:szCs w:val="23"/>
          <w14:ligatures w14:val="none"/>
        </w:rPr>
      </w:pPr>
      <w:hyperlink r:id="rId8" w:tgtFrame="_blank" w:history="1">
        <w:r w:rsidRPr="00AC4B76">
          <w:rPr>
            <w:rFonts w:ascii="Apple Color Emoji" w:eastAsia="宋体" w:hAnsi="Apple Color Emoji" w:cs="Apple Color Emoji"/>
            <w:color w:val="4183C4"/>
            <w:kern w:val="0"/>
            <w:sz w:val="23"/>
            <w:szCs w:val="23"/>
            <w:u w:val="single"/>
            <w14:ligatures w14:val="none"/>
          </w:rPr>
          <w:t>🌠</w:t>
        </w:r>
        <w:r w:rsidRPr="00AC4B76">
          <w:rPr>
            <w:rFonts w:ascii="Open Sans" w:eastAsia="宋体" w:hAnsi="Open Sans" w:cs="Open Sans"/>
            <w:color w:val="4183C4"/>
            <w:kern w:val="0"/>
            <w:sz w:val="23"/>
            <w:szCs w:val="23"/>
            <w:u w:val="single"/>
            <w14:ligatures w14:val="none"/>
          </w:rPr>
          <w:t xml:space="preserve"> </w:t>
        </w:r>
        <w:r w:rsidRPr="00AC4B76">
          <w:rPr>
            <w:rFonts w:ascii="Open Sans" w:eastAsia="宋体" w:hAnsi="Open Sans" w:cs="Open Sans"/>
            <w:color w:val="4183C4"/>
            <w:kern w:val="0"/>
            <w:sz w:val="23"/>
            <w:szCs w:val="23"/>
            <w:u w:val="single"/>
            <w14:ligatures w14:val="none"/>
          </w:rPr>
          <w:t>返回</w:t>
        </w:r>
        <w:r w:rsidRPr="00AC4B76">
          <w:rPr>
            <w:rFonts w:ascii="Open Sans" w:eastAsia="宋体" w:hAnsi="Open Sans" w:cs="Open Sans"/>
            <w:color w:val="4183C4"/>
            <w:kern w:val="0"/>
            <w:sz w:val="23"/>
            <w:szCs w:val="23"/>
            <w:u w:val="single"/>
            <w14:ligatures w14:val="none"/>
          </w:rPr>
          <w:t xml:space="preserve"> JHNM · </w:t>
        </w:r>
        <w:r w:rsidRPr="00AC4B76">
          <w:rPr>
            <w:rFonts w:ascii="Open Sans" w:eastAsia="宋体" w:hAnsi="Open Sans" w:cs="Open Sans"/>
            <w:color w:val="4183C4"/>
            <w:kern w:val="0"/>
            <w:sz w:val="23"/>
            <w:szCs w:val="23"/>
            <w:u w:val="single"/>
            <w14:ligatures w14:val="none"/>
          </w:rPr>
          <w:t>景华时代新媒体工作区</w:t>
        </w:r>
      </w:hyperlink>
    </w:p>
    <w:p w14:paraId="052FDAC7" w14:textId="77777777" w:rsidR="00AC4B76" w:rsidRPr="00AC4B76" w:rsidRDefault="00AC4B76" w:rsidP="00AC4B76">
      <w:pPr>
        <w:widowControl/>
        <w:spacing w:after="0" w:line="240" w:lineRule="auto"/>
        <w:rPr>
          <w:rFonts w:ascii="Open Sans" w:eastAsia="宋体" w:hAnsi="Open Sans" w:cs="Open Sans"/>
          <w:b/>
          <w:bCs/>
          <w:color w:val="5F6368"/>
          <w:kern w:val="0"/>
          <w:sz w:val="20"/>
          <w:szCs w:val="20"/>
          <w14:ligatures w14:val="none"/>
        </w:rPr>
      </w:pPr>
      <w:r w:rsidRPr="00AC4B76">
        <w:rPr>
          <w:rFonts w:ascii="Apple Color Emoji" w:eastAsia="宋体" w:hAnsi="Apple Color Emoji" w:cs="Apple Color Emoji"/>
          <w:b/>
          <w:bCs/>
          <w:color w:val="5F6368"/>
          <w:kern w:val="0"/>
          <w:sz w:val="20"/>
          <w:szCs w:val="20"/>
          <w14:ligatures w14:val="none"/>
        </w:rPr>
        <w:t>⚡</w:t>
      </w:r>
      <w:r w:rsidRPr="00AC4B76">
        <w:rPr>
          <w:rFonts w:ascii="Open Sans" w:eastAsia="宋体" w:hAnsi="Open Sans" w:cs="Open Sans"/>
          <w:b/>
          <w:bCs/>
          <w:color w:val="5F6368"/>
          <w:kern w:val="0"/>
          <w:sz w:val="20"/>
          <w:szCs w:val="20"/>
          <w14:ligatures w14:val="none"/>
        </w:rPr>
        <w:t xml:space="preserve"> </w:t>
      </w:r>
      <w:r w:rsidRPr="00AC4B76">
        <w:rPr>
          <w:rFonts w:ascii="Open Sans" w:eastAsia="宋体" w:hAnsi="Open Sans" w:cs="Open Sans"/>
          <w:b/>
          <w:bCs/>
          <w:color w:val="5F6368"/>
          <w:kern w:val="0"/>
          <w:sz w:val="20"/>
          <w:szCs w:val="20"/>
          <w14:ligatures w14:val="none"/>
        </w:rPr>
        <w:t>本文档支持</w:t>
      </w:r>
      <w:r w:rsidRPr="00AC4B76">
        <w:rPr>
          <w:rFonts w:ascii="Open Sans" w:eastAsia="宋体" w:hAnsi="Open Sans" w:cs="Open Sans"/>
          <w:b/>
          <w:bCs/>
          <w:color w:val="5F6368"/>
          <w:kern w:val="0"/>
          <w:sz w:val="20"/>
          <w:szCs w:val="20"/>
          <w14:ligatures w14:val="none"/>
        </w:rPr>
        <w:t>“</w:t>
      </w:r>
      <w:r w:rsidRPr="00AC4B76">
        <w:rPr>
          <w:rFonts w:ascii="Open Sans" w:eastAsia="宋体" w:hAnsi="Open Sans" w:cs="Open Sans"/>
          <w:b/>
          <w:bCs/>
          <w:color w:val="5F6368"/>
          <w:kern w:val="0"/>
          <w:sz w:val="20"/>
          <w:szCs w:val="20"/>
          <w14:ligatures w14:val="none"/>
        </w:rPr>
        <w:t>跳转式阅读</w:t>
      </w:r>
      <w:r w:rsidRPr="00AC4B76">
        <w:rPr>
          <w:rFonts w:ascii="Open Sans" w:eastAsia="宋体" w:hAnsi="Open Sans" w:cs="Open Sans"/>
          <w:b/>
          <w:bCs/>
          <w:color w:val="5F6368"/>
          <w:kern w:val="0"/>
          <w:sz w:val="20"/>
          <w:szCs w:val="20"/>
          <w14:ligatures w14:val="none"/>
        </w:rPr>
        <w:t>”</w:t>
      </w:r>
      <w:r w:rsidRPr="00AC4B76">
        <w:rPr>
          <w:rFonts w:ascii="Open Sans" w:eastAsia="宋体" w:hAnsi="Open Sans" w:cs="Open Sans"/>
          <w:b/>
          <w:bCs/>
          <w:color w:val="5F6368"/>
          <w:kern w:val="0"/>
          <w:sz w:val="20"/>
          <w:szCs w:val="20"/>
          <w14:ligatures w14:val="none"/>
        </w:rPr>
        <w:t>，点击即可直达网页端阅读与归档，提升流动感与可追溯性。</w:t>
      </w:r>
    </w:p>
    <w:p w14:paraId="17E8BB5E" w14:textId="77777777" w:rsidR="00AC4B76" w:rsidRPr="00AC4B76" w:rsidRDefault="00AC4B76" w:rsidP="00AC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C4B76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AC4B76" w:rsidRPr="00AC4B76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3A656DDD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5668CC08" w14:textId="77777777" w:rsidR="00AC4B76" w:rsidRPr="00AC4B76" w:rsidRDefault="00AC4B76" w:rsidP="00AC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【内容批次结构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· T004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提纲】</w:t>
      </w:r>
    </w:p>
    <w:p w14:paraId="0D68224E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01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｜多元智能测评：发现孩子多种天赋路径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02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｜语言智能：表达力强，写作演讲皆可优先发展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03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｜逻辑数学智能：理性思维，擅长推理与问题分析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04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｜空间智能：空间感强，创意设计与手工表现突出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05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｜身体动觉智能：运动协调，动作表达和实践力强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06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｜音乐智能：乐感天赋，音乐理解与创作更易出众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07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｜人际智能：善解人意，团队协作与社交能力突出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08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｜自然观察智能：敏锐洞察，热爱自然探索与发现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09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｜自省智能：自我认知，情绪管理与自主思考提升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10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｜测评案例：科学提升，成长优势一目了然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11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｜家长如何用好多元智能测评？引导孩子扬长避短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12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｜测评助力家庭沟通，家校共育形成成长新动力</w:t>
      </w:r>
    </w:p>
    <w:p w14:paraId="6EF8C42E" w14:textId="77777777" w:rsidR="00AC4B76" w:rsidRPr="00AC4B76" w:rsidRDefault="00AC4B76" w:rsidP="00AC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C4B76">
        <w:rPr>
          <w:rFonts w:ascii="宋体" w:eastAsia="宋体" w:hAnsi="宋体" w:cs="宋体"/>
          <w:kern w:val="0"/>
          <w:sz w:val="24"/>
          <w14:ligatures w14:val="none"/>
        </w:rPr>
        <w:pict w14:anchorId="60348788">
          <v:rect id="_x0000_i1026" style="width:0;height:1.5pt" o:hralign="center" o:hrstd="t" o:hr="t" fillcolor="#a0a0a0" stroked="f"/>
        </w:pict>
      </w:r>
    </w:p>
    <w:p w14:paraId="588AFB3E" w14:textId="77777777" w:rsidR="00AC4B76" w:rsidRPr="00AC4B76" w:rsidRDefault="00AC4B76" w:rsidP="00AC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C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🧬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T004-1-001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｜多元智能测评：发现孩子多种天赋路径</w:t>
      </w:r>
    </w:p>
    <w:p w14:paraId="66D54DF7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孩子多元智能，测评挖掘天赋潜能</w:t>
      </w:r>
    </w:p>
    <w:p w14:paraId="201CF1C5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一测定八能，发现被忽视的天赋，开启孩子新成长可能！</w:t>
      </w:r>
    </w:p>
    <w:p w14:paraId="1173E1C5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多元智能测评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家庭成长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天赋觉醒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家长必看</w:t>
      </w:r>
    </w:p>
    <w:p w14:paraId="25A8F5D2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5DEB360E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你还在用成绩定义孩子的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‘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聪明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’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吗？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每个孩子都不止一种天赋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。八大智能理论，已经超越了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只看语数英分数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的单一标准。</w:t>
      </w:r>
    </w:p>
    <w:p w14:paraId="23859CD7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很多家长只关注语文、数学的分数，觉得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会读书、会算题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才叫聪明。其实，孩子的大脑远比你想象丰富！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哈佛大学加德纳教授提出的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多元智能理论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，把每个人的潜能分成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八大智能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语言智能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逻辑数学智能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空间智能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身体动觉智能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音乐智能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人际智能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自然观察智能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自省智能</w:t>
      </w:r>
    </w:p>
    <w:p w14:paraId="57DEB135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它超越了只用分数、只比语数英的传统标准，真正看到孩子多面的天赋。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有的孩子爱说爱讲、有的动手厉害、有的善解人意、有的爱探索自然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这些都是真正的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聪明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，不该被埋没！当前，真正的优势智能，却常被传统观念忽略。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多元智能测评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的意义，就是帮家长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看见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孩子的多面天赋，避免只用分数或一个标签评价孩子，让成长路径更自由、更多元。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家长们，别让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单一标准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埋没了孩子的光！你发现过自家孩子有哪些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隐藏能力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吗？大家可以留言分享，一起交流孩子的多元成长经验！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想科学发现孩子的闪光点？下期我们将逐一解析每项智能特质，欢迎大家持续了解，一起探索孩子的多元潜能！</w:t>
      </w:r>
    </w:p>
    <w:p w14:paraId="15411493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【字幕显示】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序号改为中文字一、二、三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……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字幕应显示无需读出的部分，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声音和字幕可双轨独立运行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，提高短视频信息密度。</w:t>
      </w:r>
    </w:p>
    <w:p w14:paraId="7CBF0877" w14:textId="77777777" w:rsidR="00AC4B76" w:rsidRPr="00AC4B76" w:rsidRDefault="00AC4B76" w:rsidP="00AC4B7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1️</w:t>
      </w:r>
      <w:r w:rsidRPr="00AC4B76">
        <w:rPr>
          <w:rFonts w:ascii="Segoe UI Symbol" w:eastAsia="宋体" w:hAnsi="Segoe UI Symbol" w:cs="Segoe UI Symbol"/>
          <w:color w:val="333333"/>
          <w:kern w:val="0"/>
          <w:sz w:val="24"/>
          <w14:ligatures w14:val="none"/>
        </w:rPr>
        <w:t>⃣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语言智能（会表达、能写作）</w:t>
      </w:r>
    </w:p>
    <w:p w14:paraId="47B4BEDB" w14:textId="77777777" w:rsidR="00AC4B76" w:rsidRPr="00AC4B76" w:rsidRDefault="00AC4B76" w:rsidP="00AC4B7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2️</w:t>
      </w:r>
      <w:r w:rsidRPr="00AC4B76">
        <w:rPr>
          <w:rFonts w:ascii="Segoe UI Symbol" w:eastAsia="宋体" w:hAnsi="Segoe UI Symbol" w:cs="Segoe UI Symbol"/>
          <w:color w:val="333333"/>
          <w:kern w:val="0"/>
          <w:sz w:val="24"/>
          <w14:ligatures w14:val="none"/>
        </w:rPr>
        <w:t>⃣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逻辑数学智能（会推理、会算题）</w:t>
      </w:r>
    </w:p>
    <w:p w14:paraId="7C0ABA89" w14:textId="77777777" w:rsidR="00AC4B76" w:rsidRPr="00AC4B76" w:rsidRDefault="00AC4B76" w:rsidP="00AC4B7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3️</w:t>
      </w:r>
      <w:r w:rsidRPr="00AC4B76">
        <w:rPr>
          <w:rFonts w:ascii="Segoe UI Symbol" w:eastAsia="宋体" w:hAnsi="Segoe UI Symbol" w:cs="Segoe UI Symbol"/>
          <w:color w:val="333333"/>
          <w:kern w:val="0"/>
          <w:sz w:val="24"/>
          <w14:ligatures w14:val="none"/>
        </w:rPr>
        <w:t>⃣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空间智能（空间感强、想象力丰富）</w:t>
      </w:r>
    </w:p>
    <w:p w14:paraId="42A317F3" w14:textId="77777777" w:rsidR="00AC4B76" w:rsidRPr="00AC4B76" w:rsidRDefault="00AC4B76" w:rsidP="00AC4B7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4️</w:t>
      </w:r>
      <w:r w:rsidRPr="00AC4B76">
        <w:rPr>
          <w:rFonts w:ascii="Segoe UI Symbol" w:eastAsia="宋体" w:hAnsi="Segoe UI Symbol" w:cs="Segoe UI Symbol"/>
          <w:color w:val="333333"/>
          <w:kern w:val="0"/>
          <w:sz w:val="24"/>
          <w14:ligatures w14:val="none"/>
        </w:rPr>
        <w:t>⃣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身体动觉智能（运动、手工、操作能力强）</w:t>
      </w:r>
    </w:p>
    <w:p w14:paraId="05DA9AA0" w14:textId="77777777" w:rsidR="00AC4B76" w:rsidRPr="00AC4B76" w:rsidRDefault="00AC4B76" w:rsidP="00AC4B7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5️</w:t>
      </w:r>
      <w:r w:rsidRPr="00AC4B76">
        <w:rPr>
          <w:rFonts w:ascii="Segoe UI Symbol" w:eastAsia="宋体" w:hAnsi="Segoe UI Symbol" w:cs="Segoe UI Symbol"/>
          <w:color w:val="333333"/>
          <w:kern w:val="0"/>
          <w:sz w:val="24"/>
          <w14:ligatures w14:val="none"/>
        </w:rPr>
        <w:t>⃣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音乐智能（节奏感、音乐理解力强）</w:t>
      </w:r>
    </w:p>
    <w:p w14:paraId="2E6A9B55" w14:textId="77777777" w:rsidR="00AC4B76" w:rsidRPr="00AC4B76" w:rsidRDefault="00AC4B76" w:rsidP="00AC4B7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6️</w:t>
      </w:r>
      <w:r w:rsidRPr="00AC4B76">
        <w:rPr>
          <w:rFonts w:ascii="Segoe UI Symbol" w:eastAsia="宋体" w:hAnsi="Segoe UI Symbol" w:cs="Segoe UI Symbol"/>
          <w:color w:val="333333"/>
          <w:kern w:val="0"/>
          <w:sz w:val="24"/>
          <w14:ligatures w14:val="none"/>
        </w:rPr>
        <w:t>⃣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人际智能（会交往、善沟通）</w:t>
      </w:r>
    </w:p>
    <w:p w14:paraId="4AD5CFFD" w14:textId="77777777" w:rsidR="00AC4B76" w:rsidRPr="00AC4B76" w:rsidRDefault="00AC4B76" w:rsidP="00AC4B7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7️</w:t>
      </w:r>
      <w:r w:rsidRPr="00AC4B76">
        <w:rPr>
          <w:rFonts w:ascii="Segoe UI Symbol" w:eastAsia="宋体" w:hAnsi="Segoe UI Symbol" w:cs="Segoe UI Symbol"/>
          <w:color w:val="333333"/>
          <w:kern w:val="0"/>
          <w:sz w:val="24"/>
          <w14:ligatures w14:val="none"/>
        </w:rPr>
        <w:t>⃣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自然观察智能（爱观察、懂自然）</w:t>
      </w:r>
    </w:p>
    <w:p w14:paraId="0798FB06" w14:textId="77777777" w:rsidR="00AC4B76" w:rsidRPr="00AC4B76" w:rsidRDefault="00AC4B76" w:rsidP="00AC4B7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8️</w:t>
      </w:r>
      <w:r w:rsidRPr="00AC4B76">
        <w:rPr>
          <w:rFonts w:ascii="Segoe UI Symbol" w:eastAsia="宋体" w:hAnsi="Segoe UI Symbol" w:cs="Segoe UI Symbol"/>
          <w:color w:val="333333"/>
          <w:kern w:val="0"/>
          <w:sz w:val="24"/>
          <w14:ligatures w14:val="none"/>
        </w:rPr>
        <w:t>⃣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自省智能（自我认知、自我调节力强）</w:t>
      </w:r>
    </w:p>
    <w:p w14:paraId="12E2CE0E" w14:textId="77777777" w:rsidR="00AC4B76" w:rsidRPr="00AC4B76" w:rsidRDefault="00AC4B76" w:rsidP="00AC4B7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关注账号，陪你科学发现孩子闪光点，下期带你深入每一项智能特质。</w:t>
      </w:r>
    </w:p>
    <w:p w14:paraId="22079D65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字幕调整，提高帐号内容视觉感知：</w:t>
      </w:r>
    </w:p>
    <w:p w14:paraId="192DE8E9" w14:textId="77777777" w:rsidR="00AC4B76" w:rsidRPr="00AC4B76" w:rsidRDefault="00AC4B76" w:rsidP="00AC4B7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AC4B7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👉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inherit" w:eastAsia="宋体" w:hAnsi="inherit" w:cs="宋体"/>
          <w:color w:val="333333"/>
          <w:kern w:val="0"/>
          <w:sz w:val="24"/>
          <w14:ligatures w14:val="none"/>
        </w:rPr>
        <w:t>关注账号，陪你科学发现孩子闪光点，下期带你深入每一项智能特质。</w:t>
      </w:r>
    </w:p>
    <w:p w14:paraId="114CF57C" w14:textId="77777777" w:rsidR="00AC4B76" w:rsidRPr="00AC4B76" w:rsidRDefault="00AC4B76" w:rsidP="00AC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C4B76">
        <w:rPr>
          <w:rFonts w:ascii="宋体" w:eastAsia="宋体" w:hAnsi="宋体" w:cs="宋体"/>
          <w:kern w:val="0"/>
          <w:sz w:val="24"/>
          <w14:ligatures w14:val="none"/>
        </w:rPr>
        <w:pict w14:anchorId="5A405AD9">
          <v:rect id="_x0000_i1027" style="width:0;height:1.5pt" o:hralign="center" o:hrstd="t" o:hr="t" fillcolor="#a0a0a0" stroked="f"/>
        </w:pict>
      </w:r>
    </w:p>
    <w:p w14:paraId="50724A6C" w14:textId="77777777" w:rsidR="00AC4B76" w:rsidRPr="00AC4B76" w:rsidRDefault="00AC4B76" w:rsidP="00AC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C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🗣️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T004-1-002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｜语言智能：表达力强，写作演讲皆可优先发展</w:t>
      </w:r>
    </w:p>
    <w:p w14:paraId="4B9DE9CD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语言智能，孩子表达写作有优势</w:t>
      </w:r>
    </w:p>
    <w:p w14:paraId="041F2BC7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说得妙、写得好，孩子的语言天赋绝非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爱说话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</w:p>
    <w:p w14:paraId="3ADF1DA7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【话题】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多元智能测评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语言智能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表达力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家长关注</w:t>
      </w:r>
    </w:p>
    <w:p w14:paraId="1C815787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290790F0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孩子老是爱说话，是注意力差，还是嘴巴太碎？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这很可能是语言智能天赋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！会讲故事、爱表达、写作文有创意、喜欢辩论，这些孩子不仅语文和外语学得快，还容易在演讲、写作、主持等场景大放异彩。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家长可以多鼓励孩子讲故事、参与演讲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朗诵、写小日记、做小主持，培养表达和思辨力，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别把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话多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当缺点看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有位家长曾说：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我孩子总是课堂上抢答，回家又滔滔不绝，后来带他参加朗读和辩论，发现他表达能力超出同龄人。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你家孩子有过类似的表现吗？欢迎持续了解，我们将不断分享更多智能特点和家庭引导干货！</w:t>
      </w:r>
    </w:p>
    <w:p w14:paraId="22501830" w14:textId="77777777" w:rsidR="00AC4B76" w:rsidRPr="00AC4B76" w:rsidRDefault="00AC4B76" w:rsidP="00AC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C4B76">
        <w:rPr>
          <w:rFonts w:ascii="宋体" w:eastAsia="宋体" w:hAnsi="宋体" w:cs="宋体"/>
          <w:kern w:val="0"/>
          <w:sz w:val="24"/>
          <w14:ligatures w14:val="none"/>
        </w:rPr>
        <w:pict w14:anchorId="71EA2CFE">
          <v:rect id="_x0000_i1028" style="width:0;height:1.5pt" o:hralign="center" o:hrstd="t" o:hr="t" fillcolor="#a0a0a0" stroked="f"/>
        </w:pict>
      </w:r>
    </w:p>
    <w:p w14:paraId="75BCAA79" w14:textId="77777777" w:rsidR="00AC4B76" w:rsidRPr="00AC4B76" w:rsidRDefault="00AC4B76" w:rsidP="00AC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C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🧮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T004-1-003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｜逻辑数学智能：理性思维，擅长推理与问题分析</w:t>
      </w:r>
    </w:p>
    <w:p w14:paraId="61E4D745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逻辑数学智能，理性思维助学业突破</w:t>
      </w:r>
    </w:p>
    <w:p w14:paraId="232360E3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爱算题、爱提问，孩子逻辑智能让学业突围更有底气！</w:t>
      </w:r>
    </w:p>
    <w:p w14:paraId="1F48B0BF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多元智能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逻辑思维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数学智能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学业成长</w:t>
      </w:r>
    </w:p>
    <w:p w14:paraId="42B13F6A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24DAAFE8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孩子喜欢算题、老爱追问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‘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为什么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’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，是太较真，还是不合群？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其实，这就是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逻辑数学智能的表现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！喜欢推理、拆解难题、发明规律，这类孩子不仅数学、科学有优势，还能在编程、棋类、科技小制作中崭露头角。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家长可多陪孩子玩数字游戏、解谜、做科学小实验，不仅能激发理性思维，还能培养探索欲。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有个真实案例：一个数学一般的孩子，迷上魔方和编程，家长顺势引导后，居然成了校内科技比赛的常胜将军。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你家孩子爱动脑吗？欢迎大家分享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‘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逻辑力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’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的成长故事，后续还会带来更多智能类型的家庭引导方法，欢迎持续了解！</w:t>
      </w:r>
    </w:p>
    <w:p w14:paraId="749B2E6C" w14:textId="77777777" w:rsidR="00AC4B76" w:rsidRPr="00AC4B76" w:rsidRDefault="00AC4B76" w:rsidP="00AC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C4B76">
        <w:rPr>
          <w:rFonts w:ascii="宋体" w:eastAsia="宋体" w:hAnsi="宋体" w:cs="宋体"/>
          <w:kern w:val="0"/>
          <w:sz w:val="24"/>
          <w14:ligatures w14:val="none"/>
        </w:rPr>
        <w:pict w14:anchorId="3FCCF745">
          <v:rect id="_x0000_i1029" style="width:0;height:1.5pt" o:hralign="center" o:hrstd="t" o:hr="t" fillcolor="#a0a0a0" stroked="f"/>
        </w:pict>
      </w:r>
    </w:p>
    <w:p w14:paraId="0050C898" w14:textId="77777777" w:rsidR="00AC4B76" w:rsidRPr="00AC4B76" w:rsidRDefault="00AC4B76" w:rsidP="00AC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C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lastRenderedPageBreak/>
        <w:t>🏗️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T004-1-004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｜空间智能：空间感强，创意设计与手工表现突出</w:t>
      </w:r>
    </w:p>
    <w:p w14:paraId="362C1D27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空间智能，创意手工激发设计潜能</w:t>
      </w:r>
    </w:p>
    <w:p w14:paraId="556721E8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空间想象、手工创新，发现孩子的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立体思维力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</w:p>
    <w:p w14:paraId="708CA71B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多元智能测评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空间智能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创意设计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动手能力</w:t>
      </w:r>
    </w:p>
    <w:p w14:paraId="5EF3B13D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45E369B8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你家孩子是不是拼乐高特别快？喜欢画图、搭积木、做手工？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其实，这不是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玩物丧志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，而是空间智能在发光！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空间智能强的孩子，对图形、结构、方向、比例异常敏感，能把脑海里的想象快速转为实际作品。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家长们可以多鼓励孩子参与拼插、绘画、手工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DIY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、建筑模型等活动，让孩子大胆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脑洞大开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。比如，有的孩子画三视图、规划房间、甚至能自制小发明，未来在建筑、设计、工程、动画、摄影等领域，统统大有可为！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空间感强，动手能力好，是创意产业、工程设计、科技创新的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天选之资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。你家孩子有没有让你惊艳的空间创意？欢迎留言分享，别忘了关注账号，下一期带你深入下一个智能板块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!</w:t>
      </w:r>
    </w:p>
    <w:p w14:paraId="405B9BA6" w14:textId="77777777" w:rsidR="00AC4B76" w:rsidRPr="00AC4B76" w:rsidRDefault="00AC4B76" w:rsidP="00AC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C4B76">
        <w:rPr>
          <w:rFonts w:ascii="宋体" w:eastAsia="宋体" w:hAnsi="宋体" w:cs="宋体"/>
          <w:kern w:val="0"/>
          <w:sz w:val="24"/>
          <w14:ligatures w14:val="none"/>
        </w:rPr>
        <w:pict w14:anchorId="3536FA98">
          <v:rect id="_x0000_i1030" style="width:0;height:1.5pt" o:hralign="center" o:hrstd="t" o:hr="t" fillcolor="#a0a0a0" stroked="f"/>
        </w:pict>
      </w:r>
    </w:p>
    <w:p w14:paraId="156F070C" w14:textId="77777777" w:rsidR="00AC4B76" w:rsidRPr="00AC4B76" w:rsidRDefault="00AC4B76" w:rsidP="00AC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C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🏃‍♂️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T004-1-005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｜身体动觉智能：运动协调，动作表达和实践力强</w:t>
      </w:r>
    </w:p>
    <w:p w14:paraId="5F6E25BC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身体动觉，运动表达带来成长突破</w:t>
      </w:r>
    </w:p>
    <w:p w14:paraId="1FAA76FD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动起来才会灵光！发现孩子的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身体智慧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与超强实践力。</w:t>
      </w:r>
    </w:p>
    <w:p w14:paraId="69A38BA5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多元智能测评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身体动觉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运动成长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动手能力</w:t>
      </w:r>
    </w:p>
    <w:p w14:paraId="42311A93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70D546E0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lastRenderedPageBreak/>
        <w:t>“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孩子坐不住、老想动，是淘气，还是专注力差？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家长们，别误会啦！这其实可能是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身体动觉智能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在闪光！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身体动觉智能强的孩子，喜欢运动、手工、舞蹈、表演，身体协调能力突出，学东西一用上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就超快。别总让孩子长时间写作业，其实给他们安排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动中学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的机会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如体育运动、舞蹈训练、科学实验、角色扮演，哪怕是做点家务，都能让他们释放潜能。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这类孩子未来特别适合运动员、外科医生、舞者、工程师、演员等职业。你家孩子运动起来有没有特别灵巧的瞬间？不妨留言分享你的经验。</w:t>
      </w:r>
    </w:p>
    <w:p w14:paraId="410CF889" w14:textId="77777777" w:rsidR="00AC4B76" w:rsidRPr="00AC4B76" w:rsidRDefault="00AC4B76" w:rsidP="00AC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C4B76">
        <w:rPr>
          <w:rFonts w:ascii="宋体" w:eastAsia="宋体" w:hAnsi="宋体" w:cs="宋体"/>
          <w:kern w:val="0"/>
          <w:sz w:val="24"/>
          <w14:ligatures w14:val="none"/>
        </w:rPr>
        <w:pict w14:anchorId="19385B9C">
          <v:rect id="_x0000_i1031" style="width:0;height:1.5pt" o:hralign="center" o:hrstd="t" o:hr="t" fillcolor="#a0a0a0" stroked="f"/>
        </w:pict>
      </w:r>
    </w:p>
    <w:p w14:paraId="29A76EAC" w14:textId="77777777" w:rsidR="00AC4B76" w:rsidRPr="00AC4B76" w:rsidRDefault="00AC4B76" w:rsidP="00AC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C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🎵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T004-1-006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｜音乐智能：乐感天赋，音乐理解与创作更易出众</w:t>
      </w:r>
    </w:p>
    <w:p w14:paraId="174D7A3A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音乐智能，乐感天赋点亮美育成长</w:t>
      </w:r>
    </w:p>
    <w:p w14:paraId="1256D053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能听会唱，节奏感超强？音乐智能让孩子的心声被世界听见！</w:t>
      </w:r>
    </w:p>
    <w:p w14:paraId="2782BE0C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多元智能测评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音乐智能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音乐教育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天赋培养</w:t>
      </w:r>
    </w:p>
    <w:p w14:paraId="5DC1872F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646BF216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孩子对音乐特别敏感，一听歌就跟着哼，还会敲节奏？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家长们，这绝不只是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爱听歌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！这说明孩子的音乐智能非常突出！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音乐智能强的孩子，能敏锐分辨旋律、节奏、音色，喜欢唱歌、演奏乐器、编曲，甚至能自创歌词。建议家长多给孩子机会学习乐器、参与合唱、舞台表演，哪怕在家随手敲击，也是在培养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音乐大脑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音乐智能不只是让孩子会一门艺术，还能提升记忆力、专注力、情绪调节能力。未来，他们在音乐、表演、教育、创意产业都能大放异彩。你家孩子有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音乐天赋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的故事吗？有类似孩子音乐瞬间，欢迎留言分享。</w:t>
      </w:r>
    </w:p>
    <w:p w14:paraId="1C3311EF" w14:textId="77777777" w:rsidR="00AC4B76" w:rsidRPr="00AC4B76" w:rsidRDefault="00AC4B76" w:rsidP="00AC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C4B76">
        <w:rPr>
          <w:rFonts w:ascii="宋体" w:eastAsia="宋体" w:hAnsi="宋体" w:cs="宋体"/>
          <w:kern w:val="0"/>
          <w:sz w:val="24"/>
          <w14:ligatures w14:val="none"/>
        </w:rPr>
        <w:pict w14:anchorId="221F209A">
          <v:rect id="_x0000_i1032" style="width:0;height:1.5pt" o:hralign="center" o:hrstd="t" o:hr="t" fillcolor="#a0a0a0" stroked="f"/>
        </w:pict>
      </w:r>
    </w:p>
    <w:p w14:paraId="6E43AC6D" w14:textId="77777777" w:rsidR="00AC4B76" w:rsidRPr="00AC4B76" w:rsidRDefault="00AC4B76" w:rsidP="00AC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C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🤝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T004-1-007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｜人际智能：善解人意，团队协作与社交能力突出</w:t>
      </w:r>
    </w:p>
    <w:p w14:paraId="353AD10D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人际智能，孩子社交与协作力倍增</w:t>
      </w:r>
    </w:p>
    <w:p w14:paraId="2C72B884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孩子情商高、团队感强？人际智能让成长路更顺！</w:t>
      </w:r>
    </w:p>
    <w:p w14:paraId="481D5CCB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多元智能测评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人际智能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社交能力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团队协作</w:t>
      </w:r>
    </w:p>
    <w:p w14:paraId="297DC478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58E6F893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你发现没有？有的孩子就是特别会交朋友，大家都愿意跟他玩。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家长们，这其实是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人际智能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的表现。人际智能强的孩子，善于理解别人、体察情绪、表达共情、协调团队。他们在集体中常做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润滑剂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，能让同伴团结合作、班级氛围变好。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家长不必担心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孩子爱讲话影响学习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，相反，这种孩子更容易成为小组负责人、集体活动的积极分子、团队协作中的骨干。建议多支持孩子参加社团活动、志愿服务、小组协作任务，让他们锻炼组织与沟通能力。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未来，这样的孩子适合教育、心理、管理、公共关系、社会服务等专业和职业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无论走哪条路，社交能力都将是关键助力！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你家孩子有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自来熟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交朋友厉害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的小故事吗？欢迎留言交流！</w:t>
      </w:r>
    </w:p>
    <w:p w14:paraId="2FDAF618" w14:textId="77777777" w:rsidR="00AC4B76" w:rsidRPr="00AC4B76" w:rsidRDefault="00AC4B76" w:rsidP="00AC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C4B76">
        <w:rPr>
          <w:rFonts w:ascii="宋体" w:eastAsia="宋体" w:hAnsi="宋体" w:cs="宋体"/>
          <w:kern w:val="0"/>
          <w:sz w:val="24"/>
          <w14:ligatures w14:val="none"/>
        </w:rPr>
        <w:pict w14:anchorId="1F327EE0">
          <v:rect id="_x0000_i1033" style="width:0;height:1.5pt" o:hralign="center" o:hrstd="t" o:hr="t" fillcolor="#a0a0a0" stroked="f"/>
        </w:pict>
      </w:r>
    </w:p>
    <w:p w14:paraId="7E1FD6A0" w14:textId="77777777" w:rsidR="00AC4B76" w:rsidRPr="00AC4B76" w:rsidRDefault="00AC4B76" w:rsidP="00AC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C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🌱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T004-1-008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｜自然观察智能：敏锐洞察，热爱自然探索与发现</w:t>
      </w:r>
    </w:p>
    <w:p w14:paraId="2679A526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自然观察，发现力与好奇心的天赋</w:t>
      </w:r>
    </w:p>
    <w:p w14:paraId="23C1615F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对动植物、地理、天文特别感兴趣？别小看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自然智能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</w:p>
    <w:p w14:paraId="4CC146B0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多元智能测评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自然观察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好奇心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自然教育</w:t>
      </w:r>
    </w:p>
    <w:p w14:paraId="2DC1AB3A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79D28903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你家孩子是不是总爱问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‘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这是什么植物？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’‘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这只鸟为什么会飞？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’”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其实，这不是淘气，而是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自然观察智能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在觉醒！这种孩子对大自然、动植物、天气、地理有强烈兴趣和敏锐洞察力。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家长可以带孩子多去户外、逛植物园、做观察笔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记，鼓励孩子做小实验、参与自然科学项目，让他们的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探索欲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得到满足。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自然观察智能强的孩子，将来在生物、医学、地理、环境科学、农学、天文学等领域都有发展空间。别让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只会考试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限制孩子的天赋世界！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你家有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爱问十万个为什么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的小达人吗？欢迎留言晒照片，和我们一起持续了解孩子的探索潜能！</w:t>
      </w:r>
    </w:p>
    <w:p w14:paraId="1CDF3A18" w14:textId="77777777" w:rsidR="00AC4B76" w:rsidRPr="00AC4B76" w:rsidRDefault="00AC4B76" w:rsidP="00AC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C4B76">
        <w:rPr>
          <w:rFonts w:ascii="宋体" w:eastAsia="宋体" w:hAnsi="宋体" w:cs="宋体"/>
          <w:kern w:val="0"/>
          <w:sz w:val="24"/>
          <w14:ligatures w14:val="none"/>
        </w:rPr>
        <w:pict w14:anchorId="6F3A236D">
          <v:rect id="_x0000_i1034" style="width:0;height:1.5pt" o:hralign="center" o:hrstd="t" o:hr="t" fillcolor="#a0a0a0" stroked="f"/>
        </w:pict>
      </w:r>
    </w:p>
    <w:p w14:paraId="3AC463E4" w14:textId="77777777" w:rsidR="00AC4B76" w:rsidRPr="00AC4B76" w:rsidRDefault="00AC4B76" w:rsidP="00AC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C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🧘‍♂️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T004-1-009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｜自省智能：自我认知，情绪管理与自主思考提升</w:t>
      </w:r>
    </w:p>
    <w:p w14:paraId="1B38EC02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自省智能，情绪管理助力自我成长</w:t>
      </w:r>
    </w:p>
    <w:p w14:paraId="71C2DBD2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孩子喜欢独处、爱反思、不善表达？自省智能是核心竞争力！</w:t>
      </w:r>
    </w:p>
    <w:p w14:paraId="5B77F1FC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多元智能测评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自省智能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自我认知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情绪管理</w:t>
      </w:r>
    </w:p>
    <w:p w14:paraId="238B4390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30ABBE2F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有的孩子不太爱说话，经常自己待着，是不是内向、没自信？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其实，这往往是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自省智能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的体现。自省智能强的孩子，擅长自我观察、反思、调节情绪，他们能清楚认知自己的长处和短板，遇事不盲从、不随波逐流。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家长要做的，是尊重孩子的独立空间，鼓励写日记、做情绪笔记、定期自我复盘，让孩子逐渐建立自己的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内心地图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这种智能让孩子具备自我判断力、良好抗压、健康情绪调节力，将来无论在哪个领域，都是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成长型思维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的加分项。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你家孩子有哪一瞬间让你觉得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他真的很懂自己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？欢迎留言交流，下一期我们会继续分享科学育儿心法！</w:t>
      </w:r>
    </w:p>
    <w:p w14:paraId="47ABE6DE" w14:textId="77777777" w:rsidR="00AC4B76" w:rsidRPr="00AC4B76" w:rsidRDefault="00AC4B76" w:rsidP="00AC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C4B76">
        <w:rPr>
          <w:rFonts w:ascii="宋体" w:eastAsia="宋体" w:hAnsi="宋体" w:cs="宋体"/>
          <w:kern w:val="0"/>
          <w:sz w:val="24"/>
          <w14:ligatures w14:val="none"/>
        </w:rPr>
        <w:pict w14:anchorId="246DF473">
          <v:rect id="_x0000_i1035" style="width:0;height:1.5pt" o:hralign="center" o:hrstd="t" o:hr="t" fillcolor="#a0a0a0" stroked="f"/>
        </w:pict>
      </w:r>
    </w:p>
    <w:p w14:paraId="28C4ABAA" w14:textId="77777777" w:rsidR="00AC4B76" w:rsidRPr="00AC4B76" w:rsidRDefault="00AC4B76" w:rsidP="00AC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C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🕵️‍♀️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T004-1-010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｜测评带来什么？案例解读，助力成长选科</w:t>
      </w:r>
    </w:p>
    <w:p w14:paraId="1BFA6A82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测评案例，解读成长和选科新动力</w:t>
      </w:r>
    </w:p>
    <w:p w14:paraId="70D4B738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【发布文案】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测评不是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标签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，而是点亮成长路径的放大镜！</w:t>
      </w:r>
    </w:p>
    <w:p w14:paraId="2B85CFD0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多元智能测评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成长案例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测评报告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家长共鸣</w:t>
      </w:r>
    </w:p>
    <w:p w14:paraId="47822AC4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67AF70A0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测评结果，能不能真的帮到孩子？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许多家长做了测评，却不懂如何看懂报告、用好结果。其实，测评不是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分高分低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的评分工具，而是帮你认清孩子天赋和成长短板的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导航仪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比如，有的家长发现孩子逻辑数学智能突出，却老觉得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文科弱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。经过报告分析后，科学调整学科重心，反而让孩子在理工领域突围成功。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测评还可以精准辅助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，比如空间智能强的学生可以重点考虑物理、技术、美术等科目，而人际智能强的孩子更适合公共事务、心理、管理等领域。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孩子成绩普通，但在动手能力、音乐表现、社会活动中表现抢眼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报告一解读，家长就能看到孩子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与众不同的天赋光点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，进而有针对性地激发与培养。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测评的真正意义，就是为孩子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提分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之外，找到更多元的成长路径与专业选择。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你家做过哪些测评？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更想了解哪一类能力？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欢迎留言互动，和我们一起持续探讨，下期带你深挖家庭陪伴新策略！</w:t>
      </w:r>
    </w:p>
    <w:p w14:paraId="508098A5" w14:textId="77777777" w:rsidR="00AC4B76" w:rsidRPr="00AC4B76" w:rsidRDefault="00AC4B76" w:rsidP="00AC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C4B76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AC4B76" w:rsidRPr="00AC4B76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947B02D">
          <v:rect id="_x0000_i1036" alt="" style="width:415.3pt;height:.05pt;mso-width-percent:0;mso-height-percent:0;mso-width-percent:0;mso-height-percent:0" o:hralign="center" o:hrstd="t" o:hr="t" fillcolor="#a0a0a0" stroked="f"/>
        </w:pict>
      </w:r>
    </w:p>
    <w:p w14:paraId="706CC8B5" w14:textId="77777777" w:rsidR="00AC4B76" w:rsidRPr="00AC4B76" w:rsidRDefault="00AC4B76" w:rsidP="00AC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C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🏡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T004-1-011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｜家长如何用好测评？科学陪伴，避开误区</w:t>
      </w:r>
    </w:p>
    <w:p w14:paraId="185CAEA2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家长用测评，科学陪伴孩子扬长避短</w:t>
      </w:r>
    </w:p>
    <w:p w14:paraId="36A43F77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测评做了，家长怎么用才有效？避开三大陪伴误区！</w:t>
      </w:r>
    </w:p>
    <w:p w14:paraId="56237E10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多元智能测评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家长方法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成长误区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科学陪伴</w:t>
      </w:r>
    </w:p>
    <w:p w14:paraId="2AA810BE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0C971634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lastRenderedPageBreak/>
        <w:t>“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测评不是终点，是家长陪伴的起点！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不少家长一拿到测评报告，就只盯着孩子的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短板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，甚至开始焦虑。其实，最容易踩的误区有三点：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一、只关注强项，忽视兴趣。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二、过度期待，盲目加码。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三、把测评当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终身标签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，忽略成长的可变性。</w:t>
      </w:r>
    </w:p>
    <w:p w14:paraId="1B3B7FD1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科学的做法应该是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——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首先，和孩子一起读懂报告，尊重他们的真实想法。其次，用测评作为家庭成长计划的参考，而不是决定论。在后续陪伴中，要多留意孩子兴趣的变化，及时调整支持方式。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孩子空间智能相对薄弱，但对摄影产生了强烈兴趣，家长支持后发现，凭借后天努力和兴趣驱动，反而取得了突破成长。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测评报告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≠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成长剧本，家庭陪伴才是真正的核心动力。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你在陪伴孩子成长时，有过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用错测评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的经历吗？欢迎留言交流，我们会持续分享更多科学陪伴方法。</w:t>
      </w:r>
    </w:p>
    <w:p w14:paraId="54A32DDF" w14:textId="77777777" w:rsidR="00AC4B76" w:rsidRPr="00AC4B76" w:rsidRDefault="00AC4B76" w:rsidP="00AC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C4B76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AC4B76" w:rsidRPr="00AC4B76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3E3E845E">
          <v:rect id="_x0000_i1037" alt="" style="width:415.3pt;height:.05pt;mso-width-percent:0;mso-height-percent:0;mso-width-percent:0;mso-height-percent:0" o:hralign="center" o:hrstd="t" o:hr="t" fillcolor="#a0a0a0" stroked="f"/>
        </w:pict>
      </w:r>
    </w:p>
    <w:p w14:paraId="13239FA7" w14:textId="77777777" w:rsidR="00AC4B76" w:rsidRPr="00AC4B76" w:rsidRDefault="00AC4B76" w:rsidP="00AC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C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🫂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T004-1-012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｜测评助力家庭沟通，家校共育形成成长新动力</w:t>
      </w:r>
    </w:p>
    <w:p w14:paraId="58B082C3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测评助沟通，亲子共育激发成长动力</w:t>
      </w:r>
    </w:p>
    <w:p w14:paraId="06955C6B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用测评搭建家校沟通桥梁，家庭亲子更和谐！</w:t>
      </w:r>
    </w:p>
    <w:p w14:paraId="2B0725BA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多元智能测评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亲子沟通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家校共育</w:t>
      </w:r>
    </w:p>
    <w:p w14:paraId="4C3F1488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2B037595" w14:textId="77777777" w:rsidR="00AC4B76" w:rsidRPr="00AC4B76" w:rsidRDefault="00AC4B76" w:rsidP="00AC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沟通比成绩重要，测评是亲子的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‘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翻译机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’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！</w:t>
      </w:r>
      <w:r w:rsidRPr="00AC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测评能带来的重要帮助，不只是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查缺补漏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，更是让家长和孩子找到真正的共鸣点。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很多家庭争吵，其实都是因为不了解孩子的内在需求和真实兴趣。测评报告，用数据和事实，把孩子的长处和兴趣摆在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阳光下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，让家长更懂孩子，孩子也能说出真实想法。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家校共育中，测评报告还可以成为老师与家长沟通的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新钥匙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，帮助学校针对性培养、家长科学陪伴，形成教育合力。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家长以为孩子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太文静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，老师通过自省智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能报告建议培养写日记、情绪管理，结果孩子逐步形成清晰的自我认知力，家庭氛围也大为改善。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C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家长们，你觉得家庭中常见的沟通障碍是什么？测评后有没有改善？评论区聊聊你的故事。科学育儿，一起陪孩子走得更远！</w:t>
      </w:r>
    </w:p>
    <w:p w14:paraId="3EC2963E" w14:textId="77777777" w:rsidR="00AC4B76" w:rsidRPr="00AC4B76" w:rsidRDefault="00AC4B76" w:rsidP="00AC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C4B76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AC4B76" w:rsidRPr="00AC4B76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7F68D1B4">
          <v:rect id="_x0000_i1038" alt="" style="width:415.3pt;height:.05pt;mso-width-percent:0;mso-height-percent:0;mso-width-percent:0;mso-height-percent:0" o:hralign="center" o:hrstd="t" o:hr="t" fillcolor="#a0a0a0" stroked="f"/>
        </w:pict>
      </w:r>
    </w:p>
    <w:p w14:paraId="5D6C3ABC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9A7D5C"/>
    <w:multiLevelType w:val="multilevel"/>
    <w:tmpl w:val="174058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7255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B76"/>
    <w:rsid w:val="001E6F7A"/>
    <w:rsid w:val="005604F6"/>
    <w:rsid w:val="0059449F"/>
    <w:rsid w:val="00687174"/>
    <w:rsid w:val="00726D46"/>
    <w:rsid w:val="00A24601"/>
    <w:rsid w:val="00AC4B76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F28A6"/>
  <w15:chartTrackingRefBased/>
  <w15:docId w15:val="{F2E8748A-64CB-E048-80E1-021ED7CB8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C4B7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AC4B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4B7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4B76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4B76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4B76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4B7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4B7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4B7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C4B7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AC4B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C4B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C4B7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C4B76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C4B7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C4B7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C4B7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C4B7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C4B7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C4B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C4B7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C4B7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C4B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C4B7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C4B7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C4B7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C4B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C4B7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C4B76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semiHidden/>
    <w:unhideWhenUsed/>
    <w:rsid w:val="00AC4B76"/>
    <w:rPr>
      <w:color w:val="0000FF"/>
      <w:u w:val="single"/>
    </w:rPr>
  </w:style>
  <w:style w:type="paragraph" w:styleId="af">
    <w:name w:val="Normal (Web)"/>
    <w:basedOn w:val="a"/>
    <w:uiPriority w:val="99"/>
    <w:semiHidden/>
    <w:unhideWhenUsed/>
    <w:rsid w:val="00AC4B76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0">
    <w:name w:val="Strong"/>
    <w:basedOn w:val="a0"/>
    <w:uiPriority w:val="22"/>
    <w:qFormat/>
    <w:rsid w:val="00AC4B76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AC4B7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AC4B76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hnm.starcore.world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jhnm.starcore.world/e03/index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hnm.starcore.world/e03/reads/E03-T004-&#129517;&#29983;&#28079;&#36873;&#25321;&#19982;&#21162;&#21147;-&#30701;&#35270;&#39057;12&#38598;&#22810;&#20803;&#26234;&#33021;&#27979;&#35780;&#31995;&#21015;&#33050;&#26412;-&#26753;&#24605;&#26223;-V0.3-20250920.html" TargetMode="External"/><Relationship Id="rId5" Type="http://schemas.openxmlformats.org/officeDocument/2006/relationships/hyperlink" Target="https://jhnm.starcore.world/e03/index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932</Words>
  <Characters>5317</Characters>
  <Application>Microsoft Office Word</Application>
  <DocSecurity>0</DocSecurity>
  <Lines>44</Lines>
  <Paragraphs>12</Paragraphs>
  <ScaleCrop>false</ScaleCrop>
  <Company/>
  <LinksUpToDate>false</LinksUpToDate>
  <CharactersWithSpaces>6237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2025-10-13T01:31:00Z</dcterms:created>
  <dcterms:modified xsi:type="dcterms:W3CDTF">2025-10-13T01:31:00Z</dcterms:modified>
</cp:coreProperties>
</file>